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A377" w14:textId="378584CC" w:rsidR="00B03C2C" w:rsidRDefault="00B03C2C" w:rsidP="00B03C2C">
      <w:pPr>
        <w:jc w:val="center"/>
      </w:pPr>
      <w:r w:rsidRPr="00B03C2C">
        <w:rPr>
          <w:noProof/>
          <w:lang w:eastAsia="hr-HR"/>
        </w:rPr>
        <w:drawing>
          <wp:inline distT="0" distB="0" distL="0" distR="0" wp14:anchorId="184452FD" wp14:editId="7A9FB032">
            <wp:extent cx="693420" cy="69938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768" cy="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7E8D4" w14:textId="3FD7411C" w:rsidR="009671E2" w:rsidRPr="00B3474C" w:rsidRDefault="000B5FE2" w:rsidP="00B3474C">
      <w:pPr>
        <w:jc w:val="center"/>
        <w:rPr>
          <w:b/>
          <w:sz w:val="24"/>
        </w:rPr>
      </w:pPr>
      <w:r w:rsidRPr="00B3474C">
        <w:rPr>
          <w:b/>
          <w:sz w:val="24"/>
        </w:rPr>
        <w:t>„JUDO DOLAZI“</w:t>
      </w:r>
    </w:p>
    <w:p w14:paraId="5D243547" w14:textId="6DA3D599" w:rsidR="00BF733D" w:rsidRDefault="000B5FE2" w:rsidP="00B3474C">
      <w:pPr>
        <w:ind w:firstLine="708"/>
        <w:jc w:val="both"/>
      </w:pPr>
      <w:r>
        <w:t>Zagrebačka judo škola, OŠ Stjepana Radića (Brestovec Orehovički) i OŠ Janka Leskovara (Pregrada) kao partneri na natječaju „</w:t>
      </w:r>
      <w:r w:rsidRPr="000B5FE2">
        <w:t>Uključivanje djece i mladih u riziku od socijalne isključenosti u sport</w:t>
      </w:r>
      <w:r>
        <w:t xml:space="preserve">“  </w:t>
      </w:r>
      <w:r w:rsidRPr="000B5FE2">
        <w:t>E</w:t>
      </w:r>
      <w:r>
        <w:t xml:space="preserve">uropskog socijalnog fonda, Učinkoviti ljudski potencijali </w:t>
      </w:r>
      <w:r w:rsidRPr="000B5FE2">
        <w:t>2021.-2027</w:t>
      </w:r>
      <w:r w:rsidR="00B3474C">
        <w:t>.</w:t>
      </w:r>
      <w:r>
        <w:t xml:space="preserve"> dobili su sufinanciranje za provođenje aktivnosti treninga juda u obje škole tijekom dvije godine trajanja projekta.</w:t>
      </w:r>
      <w:r w:rsidR="000309FE">
        <w:t xml:space="preserve"> </w:t>
      </w:r>
    </w:p>
    <w:p w14:paraId="01644B67" w14:textId="2901C7B9" w:rsidR="000B5FE2" w:rsidRDefault="000309FE" w:rsidP="00B3474C">
      <w:pPr>
        <w:jc w:val="both"/>
      </w:pPr>
      <w:r>
        <w:t xml:space="preserve">Projekt </w:t>
      </w:r>
      <w:r w:rsidR="00BF733D">
        <w:t xml:space="preserve">„Judo dolazi“ </w:t>
      </w:r>
      <w:r>
        <w:t>dovodi judo kao bazični sport koji je u uzletu i ostvaruje sve značajnije rezultate globalno i u Hrvatsko zagorje.</w:t>
      </w:r>
    </w:p>
    <w:p w14:paraId="0F17A866" w14:textId="4D42FEEF" w:rsidR="000B5FE2" w:rsidRDefault="000B5FE2" w:rsidP="00B3474C">
      <w:pPr>
        <w:ind w:firstLine="708"/>
        <w:jc w:val="both"/>
      </w:pPr>
      <w:r w:rsidRPr="00B3474C">
        <w:rPr>
          <w:b/>
        </w:rPr>
        <w:t>Treninzi u Osnovnoj školi Jank</w:t>
      </w:r>
      <w:r w:rsidR="00B3474C" w:rsidRPr="00B3474C">
        <w:rPr>
          <w:b/>
        </w:rPr>
        <w:t>a</w:t>
      </w:r>
      <w:r w:rsidRPr="00B3474C">
        <w:rPr>
          <w:b/>
        </w:rPr>
        <w:t xml:space="preserve"> Leskovar</w:t>
      </w:r>
      <w:r w:rsidR="00B3474C" w:rsidRPr="00B3474C">
        <w:rPr>
          <w:b/>
        </w:rPr>
        <w:t>a</w:t>
      </w:r>
      <w:r>
        <w:t xml:space="preserve"> izvodit će se </w:t>
      </w:r>
      <w:r w:rsidRPr="00B3474C">
        <w:rPr>
          <w:b/>
        </w:rPr>
        <w:t xml:space="preserve">dvaput tjedno – </w:t>
      </w:r>
      <w:r w:rsidR="000309FE" w:rsidRPr="00B3474C">
        <w:rPr>
          <w:b/>
        </w:rPr>
        <w:t>ponedjeljkom i srijedom između 17:00 h i 19:00 h</w:t>
      </w:r>
      <w:r w:rsidRPr="00B3474C">
        <w:rPr>
          <w:b/>
        </w:rPr>
        <w:t xml:space="preserve"> – u trajanju od 60 minuta</w:t>
      </w:r>
      <w:r>
        <w:t xml:space="preserve"> te će ga izvoditi iskusni trener judo kluba Zagrebačka judo škola. </w:t>
      </w:r>
      <w:r w:rsidR="00B3474C" w:rsidRPr="00B3474C">
        <w:rPr>
          <w:b/>
        </w:rPr>
        <w:t>Treninzi će započeti 2.2</w:t>
      </w:r>
      <w:r w:rsidR="0027321B" w:rsidRPr="00B3474C">
        <w:rPr>
          <w:b/>
        </w:rPr>
        <w:t>.</w:t>
      </w:r>
      <w:r w:rsidR="00B3474C" w:rsidRPr="00B3474C">
        <w:rPr>
          <w:b/>
        </w:rPr>
        <w:t>2026.</w:t>
      </w:r>
      <w:r w:rsidR="00B3474C">
        <w:t xml:space="preserve"> godine u navedeno vrijeme.</w:t>
      </w:r>
    </w:p>
    <w:p w14:paraId="427A71F6" w14:textId="7A52607F" w:rsidR="000B5FE2" w:rsidRDefault="000B5FE2" w:rsidP="00B3474C">
      <w:pPr>
        <w:jc w:val="both"/>
      </w:pPr>
      <w:r>
        <w:t xml:space="preserve">Cilljna skupina </w:t>
      </w:r>
      <w:r w:rsidR="0027321B">
        <w:t>projekta</w:t>
      </w:r>
      <w:r>
        <w:t xml:space="preserve"> su djeca u riziku od socijalne isključenosti</w:t>
      </w:r>
      <w:r w:rsidR="0027321B">
        <w:t xml:space="preserve"> stoga prednost prilikom prijave imaju djeca:</w:t>
      </w:r>
    </w:p>
    <w:p w14:paraId="422E9100" w14:textId="1AE42F26" w:rsidR="0027321B" w:rsidRDefault="0027321B" w:rsidP="0027321B">
      <w:pPr>
        <w:pStyle w:val="Odlomakpopisa"/>
        <w:numPr>
          <w:ilvl w:val="0"/>
          <w:numId w:val="1"/>
        </w:numPr>
      </w:pPr>
      <w:r w:rsidRPr="0027321B">
        <w:t>nezaposlenih roditelja</w:t>
      </w:r>
      <w:r>
        <w:t xml:space="preserve"> (jedan ili oba nezaposlena roditelja)</w:t>
      </w:r>
    </w:p>
    <w:p w14:paraId="52358198" w14:textId="77777777" w:rsidR="0027321B" w:rsidRDefault="0027321B" w:rsidP="0027321B">
      <w:pPr>
        <w:pStyle w:val="Odlomakpopisa"/>
        <w:numPr>
          <w:ilvl w:val="0"/>
          <w:numId w:val="1"/>
        </w:numPr>
      </w:pPr>
      <w:r w:rsidRPr="0027321B">
        <w:t>roditelja korisnika dječjeg doplatka</w:t>
      </w:r>
    </w:p>
    <w:p w14:paraId="60800978" w14:textId="77777777" w:rsidR="0027321B" w:rsidRDefault="0027321B" w:rsidP="0027321B">
      <w:pPr>
        <w:pStyle w:val="Odlomakpopisa"/>
        <w:numPr>
          <w:ilvl w:val="0"/>
          <w:numId w:val="1"/>
        </w:numPr>
      </w:pPr>
      <w:r w:rsidRPr="0027321B">
        <w:t>bez odgovarajuće roditeljske skrbi</w:t>
      </w:r>
    </w:p>
    <w:p w14:paraId="72986EDD" w14:textId="77777777" w:rsidR="0027321B" w:rsidRDefault="0027321B" w:rsidP="0027321B">
      <w:pPr>
        <w:pStyle w:val="Odlomakpopisa"/>
        <w:numPr>
          <w:ilvl w:val="0"/>
          <w:numId w:val="1"/>
        </w:numPr>
      </w:pPr>
      <w:r w:rsidRPr="0027321B">
        <w:t>samohranih roditelja</w:t>
      </w:r>
    </w:p>
    <w:p w14:paraId="0EA4119B" w14:textId="77777777" w:rsidR="0027321B" w:rsidRDefault="0027321B" w:rsidP="0027321B">
      <w:pPr>
        <w:pStyle w:val="Odlomakpopisa"/>
        <w:numPr>
          <w:ilvl w:val="0"/>
          <w:numId w:val="1"/>
        </w:numPr>
      </w:pPr>
      <w:r w:rsidRPr="0027321B">
        <w:t>iz jednoroditeljskih obitelji</w:t>
      </w:r>
    </w:p>
    <w:p w14:paraId="50EB9C96" w14:textId="6494A102" w:rsidR="0027321B" w:rsidRDefault="0027321B" w:rsidP="0027321B">
      <w:pPr>
        <w:pStyle w:val="Odlomakpopisa"/>
        <w:numPr>
          <w:ilvl w:val="0"/>
          <w:numId w:val="1"/>
        </w:numPr>
      </w:pPr>
      <w:r w:rsidRPr="0027321B">
        <w:t>iz obitelji s troje ili više djece</w:t>
      </w:r>
    </w:p>
    <w:p w14:paraId="34F1B64C" w14:textId="5B54FB31" w:rsidR="0027321B" w:rsidRDefault="0027321B" w:rsidP="0027321B">
      <w:pPr>
        <w:pStyle w:val="Odlomakpopisa"/>
        <w:numPr>
          <w:ilvl w:val="0"/>
          <w:numId w:val="1"/>
        </w:numPr>
      </w:pPr>
      <w:r>
        <w:t>s problemima u ponašanju</w:t>
      </w:r>
    </w:p>
    <w:p w14:paraId="47A54123" w14:textId="536CCE2D" w:rsidR="0027321B" w:rsidRDefault="0027321B" w:rsidP="009671E2">
      <w:r>
        <w:t>Z</w:t>
      </w:r>
      <w:r w:rsidR="00B3474C">
        <w:t xml:space="preserve">a svu djecu osigurana su </w:t>
      </w:r>
      <w:r>
        <w:t xml:space="preserve"> k</w:t>
      </w:r>
      <w:r w:rsidR="00B3474C">
        <w:t xml:space="preserve">imona i besplatan </w:t>
      </w:r>
      <w:r>
        <w:t>prijevoz.</w:t>
      </w:r>
    </w:p>
    <w:p w14:paraId="6C45269F" w14:textId="77B62A22" w:rsidR="00DA4B03" w:rsidRDefault="0027321B" w:rsidP="009671E2">
      <w:r>
        <w:t>Točan raspored grupa i sastav grupa bit će objavljen nakon zaprimanja prijava i formiranja grupa ovisno o uzrast</w:t>
      </w:r>
      <w:r w:rsidR="00E97A58">
        <w:t>ima prijavljene djece</w:t>
      </w:r>
      <w:r>
        <w:t>.</w:t>
      </w:r>
    </w:p>
    <w:p w14:paraId="695CD9E6" w14:textId="2131062A" w:rsidR="00DA4B03" w:rsidRDefault="00DA4B03" w:rsidP="009671E2">
      <w:r>
        <w:t>Za prijavu djeteta molimo popunite sljedeći upitnik:</w:t>
      </w:r>
      <w:r w:rsidR="000309FE">
        <w:t xml:space="preserve"> </w:t>
      </w:r>
    </w:p>
    <w:p w14:paraId="6C25BBA4" w14:textId="08F816D3" w:rsidR="003F6CD5" w:rsidRDefault="003F6CD5" w:rsidP="009671E2">
      <w:pPr>
        <w:rPr>
          <w:rStyle w:val="Hiperveza"/>
        </w:rPr>
      </w:pPr>
      <w:hyperlink r:id="rId6" w:history="1">
        <w:r w:rsidRPr="001560CF">
          <w:rPr>
            <w:rStyle w:val="Hiperveza"/>
          </w:rPr>
          <w:t>https://docs.google.com/forms/d/e/1FAIpQLSeXNE2ldr1Ll2Dt9Q7oUhkfaXDiLb8WFfMH4lrE2EsMrOGizA/viewform?usp=header</w:t>
        </w:r>
      </w:hyperlink>
    </w:p>
    <w:p w14:paraId="182E6491" w14:textId="7E9C6687" w:rsidR="009671E2" w:rsidRPr="009671E2" w:rsidRDefault="009671E2" w:rsidP="009671E2">
      <w:r w:rsidRPr="009671E2">
        <w:t xml:space="preserve">Sadržaj ove objave isključiva je odgovornost </w:t>
      </w:r>
      <w:r w:rsidR="00DA4B03">
        <w:t>Judo kluba Zagrebačka judo škola Projekt „Judo dolazi“</w:t>
      </w:r>
      <w:r w:rsidRPr="009671E2">
        <w:t xml:space="preserve"> sufinancira Europska unija iz Europskog socijalnog fonda.</w:t>
      </w:r>
    </w:p>
    <w:p w14:paraId="46D4CEB3" w14:textId="39AE0A29" w:rsidR="009671E2" w:rsidRDefault="009671E2" w:rsidP="009671E2">
      <w:r w:rsidRPr="009671E2">
        <w:t xml:space="preserve">Za više o EU fondovima: www.esf.hr i </w:t>
      </w:r>
      <w:hyperlink r:id="rId7" w:history="1">
        <w:r w:rsidR="00EB64F0" w:rsidRPr="009671E2">
          <w:rPr>
            <w:rStyle w:val="Hiperveza"/>
          </w:rPr>
          <w:t>www.strukturnifondovi.hr</w:t>
        </w:r>
      </w:hyperlink>
      <w:r w:rsidRPr="009671E2">
        <w:t>.</w:t>
      </w:r>
    </w:p>
    <w:p w14:paraId="46481C47" w14:textId="64C8883B" w:rsidR="00EB64F0" w:rsidRDefault="00EB64F0" w:rsidP="009671E2"/>
    <w:p w14:paraId="052F2C67" w14:textId="53C75D4D" w:rsidR="00EB64F0" w:rsidRPr="009671E2" w:rsidRDefault="00E97A58" w:rsidP="009671E2">
      <w:r w:rsidRPr="00E97A58">
        <w:rPr>
          <w:noProof/>
          <w:lang w:eastAsia="hr-HR"/>
        </w:rPr>
        <w:drawing>
          <wp:inline distT="0" distB="0" distL="0" distR="0" wp14:anchorId="0EAA754C" wp14:editId="2271B41D">
            <wp:extent cx="3334554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6522" cy="9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  <w:lang w:eastAsia="hr-HR"/>
        </w:rPr>
        <w:drawing>
          <wp:inline distT="0" distB="0" distL="0" distR="0" wp14:anchorId="53BBB2DD" wp14:editId="2F6C1192">
            <wp:extent cx="1848130" cy="7835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250" cy="800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D854F" w14:textId="77777777" w:rsidR="009130C4" w:rsidRDefault="009130C4"/>
    <w:sectPr w:rsidR="00913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455A5"/>
    <w:multiLevelType w:val="hybridMultilevel"/>
    <w:tmpl w:val="DC08C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0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E2"/>
    <w:rsid w:val="000309FE"/>
    <w:rsid w:val="000B5FE2"/>
    <w:rsid w:val="0027321B"/>
    <w:rsid w:val="003F6CD5"/>
    <w:rsid w:val="007330A4"/>
    <w:rsid w:val="00777370"/>
    <w:rsid w:val="008E565B"/>
    <w:rsid w:val="009130C4"/>
    <w:rsid w:val="009671E2"/>
    <w:rsid w:val="00B03C2C"/>
    <w:rsid w:val="00B3474C"/>
    <w:rsid w:val="00BF733D"/>
    <w:rsid w:val="00DA4B03"/>
    <w:rsid w:val="00E97A58"/>
    <w:rsid w:val="00EB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A6D7"/>
  <w15:chartTrackingRefBased/>
  <w15:docId w15:val="{6D834B37-58DB-433D-8132-405CA841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321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64F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B64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347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strukturnifondov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XNE2ldr1Ll2Dt9Q7oUhkfaXDiLb8WFfMH4lrE2EsMrOGizA/viewform?usp=heade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Kerep</dc:creator>
  <cp:keywords/>
  <dc:description/>
  <cp:lastModifiedBy>Danijela Čuček</cp:lastModifiedBy>
  <cp:revision>2</cp:revision>
  <dcterms:created xsi:type="dcterms:W3CDTF">2026-01-20T11:06:00Z</dcterms:created>
  <dcterms:modified xsi:type="dcterms:W3CDTF">2026-01-20T11:06:00Z</dcterms:modified>
</cp:coreProperties>
</file>